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8B" w:rsidRDefault="009C698B" w:rsidP="00EA6F0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03380" w:rsidRPr="00331CF8" w:rsidRDefault="00EA6F09" w:rsidP="00EA6F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1CF8">
        <w:rPr>
          <w:rFonts w:ascii="Times New Roman" w:hAnsi="Times New Roman" w:cs="Times New Roman"/>
          <w:b/>
          <w:sz w:val="28"/>
          <w:szCs w:val="24"/>
        </w:rPr>
        <w:t xml:space="preserve">Harmonogram zadań realizacji projektu „Pielęgniarki Jutra – Program rozwojowy na rzecz zwiększenia </w:t>
      </w:r>
      <w:r w:rsidR="009C698B">
        <w:rPr>
          <w:rFonts w:ascii="Times New Roman" w:hAnsi="Times New Roman" w:cs="Times New Roman"/>
          <w:b/>
          <w:sz w:val="28"/>
          <w:szCs w:val="24"/>
        </w:rPr>
        <w:t>ilości absolwentów kierunku PSW”</w:t>
      </w:r>
    </w:p>
    <w:p w:rsidR="00EA6F09" w:rsidRPr="00331CF8" w:rsidRDefault="00EA6F09" w:rsidP="00EA6F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1CF8">
        <w:rPr>
          <w:rFonts w:ascii="Times New Roman" w:hAnsi="Times New Roman" w:cs="Times New Roman"/>
          <w:b/>
          <w:sz w:val="28"/>
          <w:szCs w:val="24"/>
        </w:rPr>
        <w:t>Rok akademicki 201</w:t>
      </w:r>
      <w:r w:rsidR="00AB1EF6">
        <w:rPr>
          <w:rFonts w:ascii="Times New Roman" w:hAnsi="Times New Roman" w:cs="Times New Roman"/>
          <w:b/>
          <w:sz w:val="28"/>
          <w:szCs w:val="24"/>
        </w:rPr>
        <w:t>6</w:t>
      </w:r>
      <w:r w:rsidRPr="00331CF8">
        <w:rPr>
          <w:rFonts w:ascii="Times New Roman" w:hAnsi="Times New Roman" w:cs="Times New Roman"/>
          <w:b/>
          <w:sz w:val="28"/>
          <w:szCs w:val="24"/>
        </w:rPr>
        <w:t>/201</w:t>
      </w:r>
      <w:r w:rsidR="00AB1EF6">
        <w:rPr>
          <w:rFonts w:ascii="Times New Roman" w:hAnsi="Times New Roman" w:cs="Times New Roman"/>
          <w:b/>
          <w:sz w:val="28"/>
          <w:szCs w:val="24"/>
        </w:rPr>
        <w:t>7</w:t>
      </w:r>
    </w:p>
    <w:p w:rsidR="00EA6F09" w:rsidRPr="00331CF8" w:rsidRDefault="00EA6F09" w:rsidP="00EA6F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31CF8">
        <w:rPr>
          <w:rFonts w:ascii="Times New Roman" w:hAnsi="Times New Roman" w:cs="Times New Roman"/>
          <w:b/>
          <w:sz w:val="28"/>
          <w:szCs w:val="24"/>
        </w:rPr>
        <w:t xml:space="preserve">Nabór </w:t>
      </w:r>
      <w:r w:rsidR="00890F3B">
        <w:rPr>
          <w:rFonts w:ascii="Times New Roman" w:hAnsi="Times New Roman" w:cs="Times New Roman"/>
          <w:b/>
          <w:sz w:val="28"/>
          <w:szCs w:val="24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253"/>
      </w:tblGrid>
      <w:tr w:rsidR="00331CF8" w:rsidRPr="009C698B" w:rsidTr="00331CF8">
        <w:tc>
          <w:tcPr>
            <w:tcW w:w="4219" w:type="dxa"/>
          </w:tcPr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4253" w:type="dxa"/>
          </w:tcPr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331CF8" w:rsidRPr="009C698B" w:rsidTr="00331CF8">
        <w:tc>
          <w:tcPr>
            <w:tcW w:w="8472" w:type="dxa"/>
            <w:gridSpan w:val="2"/>
          </w:tcPr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Zadanie 1 - Opracowanie programu rozwojowego</w:t>
            </w:r>
          </w:p>
        </w:tc>
      </w:tr>
      <w:tr w:rsidR="00AB1EF6" w:rsidRPr="009C698B" w:rsidTr="00331CF8">
        <w:tc>
          <w:tcPr>
            <w:tcW w:w="4219" w:type="dxa"/>
          </w:tcPr>
          <w:p w:rsidR="00AB1EF6" w:rsidRPr="00AB1EF6" w:rsidRDefault="00AB1EF6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F6">
              <w:rPr>
                <w:rFonts w:ascii="Times New Roman" w:hAnsi="Times New Roman" w:cs="Times New Roman"/>
                <w:sz w:val="24"/>
                <w:szCs w:val="24"/>
              </w:rPr>
              <w:t>Etap I - Przygotowanie programu rozwojowego</w:t>
            </w:r>
          </w:p>
        </w:tc>
        <w:tc>
          <w:tcPr>
            <w:tcW w:w="4253" w:type="dxa"/>
          </w:tcPr>
          <w:p w:rsidR="00AB1EF6" w:rsidRPr="009C698B" w:rsidRDefault="00AB1EF6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Wrzesień 2016 </w:t>
            </w:r>
          </w:p>
        </w:tc>
      </w:tr>
      <w:tr w:rsidR="00AB1EF6" w:rsidRPr="009C698B" w:rsidTr="00331CF8">
        <w:tc>
          <w:tcPr>
            <w:tcW w:w="4219" w:type="dxa"/>
          </w:tcPr>
          <w:p w:rsidR="00AB1EF6" w:rsidRPr="00AB1EF6" w:rsidRDefault="00AB1EF6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EF6">
              <w:rPr>
                <w:rFonts w:ascii="Times New Roman" w:hAnsi="Times New Roman" w:cs="Times New Roman"/>
                <w:sz w:val="24"/>
                <w:szCs w:val="24"/>
              </w:rPr>
              <w:t>Etap II - Zatwierdzenie programu rozwojowego</w:t>
            </w:r>
          </w:p>
        </w:tc>
        <w:tc>
          <w:tcPr>
            <w:tcW w:w="4253" w:type="dxa"/>
          </w:tcPr>
          <w:p w:rsidR="00AB1EF6" w:rsidRPr="009C698B" w:rsidRDefault="00AB1EF6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Wrzesień 2016</w:t>
            </w:r>
          </w:p>
        </w:tc>
      </w:tr>
      <w:tr w:rsidR="00331CF8" w:rsidRPr="009C698B" w:rsidTr="00331CF8">
        <w:tc>
          <w:tcPr>
            <w:tcW w:w="4219" w:type="dxa"/>
          </w:tcPr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Etap III - Rekrutacja osób do projektu</w:t>
            </w:r>
          </w:p>
        </w:tc>
        <w:tc>
          <w:tcPr>
            <w:tcW w:w="4253" w:type="dxa"/>
          </w:tcPr>
          <w:p w:rsidR="00331CF8" w:rsidRPr="009C698B" w:rsidRDefault="00331CF8" w:rsidP="00E17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="00E1732D">
              <w:rPr>
                <w:rFonts w:ascii="Times New Roman" w:hAnsi="Times New Roman" w:cs="Times New Roman"/>
                <w:sz w:val="24"/>
                <w:szCs w:val="24"/>
              </w:rPr>
              <w:t>26 września</w:t>
            </w: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AB1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31CF8" w:rsidRPr="009C698B" w:rsidTr="00331CF8">
        <w:tc>
          <w:tcPr>
            <w:tcW w:w="8472" w:type="dxa"/>
            <w:gridSpan w:val="2"/>
          </w:tcPr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b/>
                <w:sz w:val="24"/>
                <w:szCs w:val="24"/>
              </w:rPr>
              <w:t>Zadanie 2 - Program stypendialny</w:t>
            </w:r>
          </w:p>
        </w:tc>
      </w:tr>
      <w:tr w:rsidR="00331CF8" w:rsidRPr="009C698B" w:rsidTr="00331CF8">
        <w:tc>
          <w:tcPr>
            <w:tcW w:w="4219" w:type="dxa"/>
          </w:tcPr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Etap I - Wypłata stypendium</w:t>
            </w:r>
          </w:p>
        </w:tc>
        <w:tc>
          <w:tcPr>
            <w:tcW w:w="4253" w:type="dxa"/>
          </w:tcPr>
          <w:p w:rsidR="00331CF8" w:rsidRDefault="00331CF8" w:rsidP="00AB1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01 październik 201</w:t>
            </w:r>
            <w:r w:rsidR="00AB1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– 30 czerwiec 201</w:t>
            </w:r>
            <w:r w:rsidR="00AB1E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C7B77" w:rsidRPr="009C698B" w:rsidRDefault="005C7B77" w:rsidP="00AB1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październik 2017 – 28 luty 2018</w:t>
            </w:r>
          </w:p>
        </w:tc>
      </w:tr>
      <w:tr w:rsidR="00331CF8" w:rsidRPr="009C698B" w:rsidTr="00777B1A">
        <w:tc>
          <w:tcPr>
            <w:tcW w:w="8472" w:type="dxa"/>
            <w:gridSpan w:val="2"/>
          </w:tcPr>
          <w:p w:rsidR="00331CF8" w:rsidRPr="009C698B" w:rsidRDefault="00331CF8" w:rsidP="009C69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Zadanie 3 - Dostosowanie obowiązkowych praktyk do</w:t>
            </w:r>
          </w:p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wymogów Europejskiej </w:t>
            </w:r>
            <w:proofErr w:type="gramStart"/>
            <w:r w:rsidRPr="009C69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Ramy Jakości</w:t>
            </w:r>
            <w:proofErr w:type="gramEnd"/>
            <w:r w:rsidRPr="009C69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Praktyk i Staży</w:t>
            </w:r>
          </w:p>
        </w:tc>
      </w:tr>
      <w:tr w:rsidR="00331CF8" w:rsidRPr="009C698B" w:rsidTr="00331CF8">
        <w:tc>
          <w:tcPr>
            <w:tcW w:w="4219" w:type="dxa"/>
          </w:tcPr>
          <w:p w:rsidR="00331CF8" w:rsidRPr="009C698B" w:rsidRDefault="00331CF8" w:rsidP="009C69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Etap I - Realizacja praktyk obowiązkowych</w:t>
            </w:r>
          </w:p>
        </w:tc>
        <w:tc>
          <w:tcPr>
            <w:tcW w:w="4253" w:type="dxa"/>
          </w:tcPr>
          <w:p w:rsidR="00331CF8" w:rsidRPr="009C698B" w:rsidRDefault="00331CF8" w:rsidP="00AB1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01 październik 201</w:t>
            </w:r>
            <w:r w:rsidR="00AB1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- 11 luty 201</w:t>
            </w:r>
            <w:r w:rsidR="00AB1E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CF8" w:rsidRPr="009C698B" w:rsidTr="00331CF8">
        <w:tc>
          <w:tcPr>
            <w:tcW w:w="8472" w:type="dxa"/>
            <w:gridSpan w:val="2"/>
          </w:tcPr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Zadanie 4 - Organizacja zajęć dodatkowych</w:t>
            </w:r>
          </w:p>
        </w:tc>
      </w:tr>
      <w:tr w:rsidR="00331CF8" w:rsidRPr="009C698B" w:rsidTr="00331CF8">
        <w:tc>
          <w:tcPr>
            <w:tcW w:w="4219" w:type="dxa"/>
          </w:tcPr>
          <w:p w:rsidR="00331CF8" w:rsidRPr="009C698B" w:rsidRDefault="00331CF8" w:rsidP="009C69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Etap I - Przygotowanie zajęć dodatkowych</w:t>
            </w:r>
          </w:p>
        </w:tc>
        <w:tc>
          <w:tcPr>
            <w:tcW w:w="4253" w:type="dxa"/>
          </w:tcPr>
          <w:p w:rsidR="00331CF8" w:rsidRPr="009C698B" w:rsidRDefault="00AB1EF6" w:rsidP="00AB1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31CF8" w:rsidRPr="009C698B">
              <w:rPr>
                <w:rFonts w:ascii="Times New Roman" w:hAnsi="Times New Roman" w:cs="Times New Roman"/>
                <w:sz w:val="24"/>
                <w:szCs w:val="24"/>
              </w:rPr>
              <w:t>uty</w:t>
            </w:r>
            <w:proofErr w:type="gramEnd"/>
            <w:r w:rsidR="00331CF8"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– marzec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CF8" w:rsidRPr="009C698B" w:rsidTr="00331CF8">
        <w:tc>
          <w:tcPr>
            <w:tcW w:w="4219" w:type="dxa"/>
          </w:tcPr>
          <w:p w:rsidR="00331CF8" w:rsidRPr="009C698B" w:rsidRDefault="00331CF8" w:rsidP="009C69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Etap II - realizacja zajęć dodatkowych</w:t>
            </w:r>
          </w:p>
        </w:tc>
        <w:tc>
          <w:tcPr>
            <w:tcW w:w="4253" w:type="dxa"/>
          </w:tcPr>
          <w:p w:rsidR="00331CF8" w:rsidRPr="009C698B" w:rsidRDefault="00AB1EF6" w:rsidP="00AB1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31CF8" w:rsidRPr="009C698B">
              <w:rPr>
                <w:rFonts w:ascii="Times New Roman" w:hAnsi="Times New Roman" w:cs="Times New Roman"/>
                <w:sz w:val="24"/>
                <w:szCs w:val="24"/>
              </w:rPr>
              <w:t>arzec</w:t>
            </w:r>
            <w:proofErr w:type="gramEnd"/>
            <w:r w:rsidR="00331CF8"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– czerwi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31CF8" w:rsidRPr="009C698B">
              <w:rPr>
                <w:rFonts w:ascii="Times New Roman" w:hAnsi="Times New Roman" w:cs="Times New Roman"/>
                <w:sz w:val="24"/>
                <w:szCs w:val="24"/>
              </w:rPr>
              <w:t>c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CF8" w:rsidRPr="009C698B" w:rsidTr="00331CF8">
        <w:tc>
          <w:tcPr>
            <w:tcW w:w="8472" w:type="dxa"/>
            <w:gridSpan w:val="2"/>
          </w:tcPr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Zadanie 5 - Organizacja praktyk ponadprogramowych</w:t>
            </w:r>
          </w:p>
        </w:tc>
      </w:tr>
      <w:tr w:rsidR="00331CF8" w:rsidRPr="009C698B" w:rsidTr="00331CF8">
        <w:tc>
          <w:tcPr>
            <w:tcW w:w="4219" w:type="dxa"/>
          </w:tcPr>
          <w:p w:rsidR="00331CF8" w:rsidRPr="009C698B" w:rsidRDefault="00331CF8" w:rsidP="009C69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Etap I - Przygotowanie praktyk dodatkowych</w:t>
            </w:r>
          </w:p>
        </w:tc>
        <w:tc>
          <w:tcPr>
            <w:tcW w:w="4253" w:type="dxa"/>
          </w:tcPr>
          <w:p w:rsidR="00331CF8" w:rsidRPr="009C698B" w:rsidRDefault="00E1732D" w:rsidP="00AB1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bookmarkStart w:id="0" w:name="_GoBack"/>
            <w:bookmarkEnd w:id="0"/>
            <w:r w:rsidR="00331CF8" w:rsidRPr="009C698B">
              <w:rPr>
                <w:rFonts w:ascii="Times New Roman" w:hAnsi="Times New Roman" w:cs="Times New Roman"/>
                <w:sz w:val="24"/>
                <w:szCs w:val="24"/>
              </w:rPr>
              <w:t>aj</w:t>
            </w:r>
            <w:proofErr w:type="gramEnd"/>
            <w:r w:rsidR="00331CF8"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– czerwiec 201</w:t>
            </w:r>
            <w:r w:rsidR="00AB1E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1CF8" w:rsidRPr="009C698B" w:rsidTr="00331CF8">
        <w:tc>
          <w:tcPr>
            <w:tcW w:w="4219" w:type="dxa"/>
          </w:tcPr>
          <w:p w:rsidR="00331CF8" w:rsidRPr="009C698B" w:rsidRDefault="00331CF8" w:rsidP="009C69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Etap II - realizacja praktyk dodatkowych</w:t>
            </w:r>
          </w:p>
        </w:tc>
        <w:tc>
          <w:tcPr>
            <w:tcW w:w="4253" w:type="dxa"/>
          </w:tcPr>
          <w:p w:rsidR="00331CF8" w:rsidRPr="009C698B" w:rsidRDefault="00AB1EF6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  <w:proofErr w:type="gramEnd"/>
            <w:r w:rsidR="00331CF8"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–wrzesień</w:t>
            </w:r>
            <w:r w:rsidR="00331CF8"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1CF8"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F8" w:rsidRPr="009C698B" w:rsidTr="00331CF8">
        <w:tc>
          <w:tcPr>
            <w:tcW w:w="4219" w:type="dxa"/>
          </w:tcPr>
          <w:p w:rsidR="00331CF8" w:rsidRPr="009C698B" w:rsidRDefault="00331CF8" w:rsidP="009C69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Etap III - Noclegi praktykantów</w:t>
            </w:r>
          </w:p>
        </w:tc>
        <w:tc>
          <w:tcPr>
            <w:tcW w:w="4253" w:type="dxa"/>
          </w:tcPr>
          <w:p w:rsidR="00AB1EF6" w:rsidRPr="009C698B" w:rsidRDefault="00AB1EF6" w:rsidP="00AB1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  <w:proofErr w:type="gramEnd"/>
            <w:r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–wrzesień</w:t>
            </w: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F8" w:rsidRPr="009C698B" w:rsidTr="00331CF8">
        <w:tc>
          <w:tcPr>
            <w:tcW w:w="4219" w:type="dxa"/>
          </w:tcPr>
          <w:p w:rsidR="00331CF8" w:rsidRPr="009C698B" w:rsidRDefault="00331CF8" w:rsidP="009C69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>Etap IV - Dojazdy praktykantów</w:t>
            </w:r>
          </w:p>
        </w:tc>
        <w:tc>
          <w:tcPr>
            <w:tcW w:w="4253" w:type="dxa"/>
          </w:tcPr>
          <w:p w:rsidR="00AB1EF6" w:rsidRPr="009C698B" w:rsidRDefault="00AB1EF6" w:rsidP="00AB1EF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lipiec</w:t>
            </w:r>
            <w:proofErr w:type="gramEnd"/>
            <w:r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–wrzesień</w:t>
            </w: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6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CF8" w:rsidRPr="009C698B" w:rsidRDefault="00331CF8" w:rsidP="009C698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F09" w:rsidRPr="00EA6F09" w:rsidRDefault="00EA6F09" w:rsidP="00EA6F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A6F09" w:rsidRPr="00EA6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7A" w:rsidRDefault="000C057A" w:rsidP="000C057A">
      <w:pPr>
        <w:spacing w:after="0" w:line="240" w:lineRule="auto"/>
      </w:pPr>
      <w:r>
        <w:separator/>
      </w:r>
    </w:p>
  </w:endnote>
  <w:endnote w:type="continuationSeparator" w:id="0">
    <w:p w:rsidR="000C057A" w:rsidRDefault="000C057A" w:rsidP="000C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6F" w:rsidRDefault="009A64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6F" w:rsidRDefault="009A64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6F" w:rsidRDefault="009A64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7A" w:rsidRDefault="000C057A" w:rsidP="000C057A">
      <w:pPr>
        <w:spacing w:after="0" w:line="240" w:lineRule="auto"/>
      </w:pPr>
      <w:r>
        <w:separator/>
      </w:r>
    </w:p>
  </w:footnote>
  <w:footnote w:type="continuationSeparator" w:id="0">
    <w:p w:rsidR="000C057A" w:rsidRDefault="000C057A" w:rsidP="000C0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6F" w:rsidRDefault="009A64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6F" w:rsidRDefault="000C057A" w:rsidP="009A646F">
    <w:pPr>
      <w:pStyle w:val="Nagwek"/>
      <w:jc w:val="center"/>
      <w:rPr>
        <w:sz w:val="16"/>
        <w:szCs w:val="16"/>
      </w:rPr>
    </w:pPr>
    <w:r w:rsidRPr="00585962">
      <w:rPr>
        <w:noProof/>
        <w:lang w:eastAsia="pl-PL"/>
      </w:rPr>
      <w:drawing>
        <wp:inline distT="0" distB="0" distL="0" distR="0">
          <wp:extent cx="5022850" cy="994436"/>
          <wp:effectExtent l="0" t="0" r="6350" b="0"/>
          <wp:docPr id="1" name="Obraz 1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4951" cy="99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2F42" w:rsidRPr="00B37F2B" w:rsidRDefault="00EF2F42" w:rsidP="009A646F">
    <w:pPr>
      <w:pStyle w:val="Nagwek"/>
      <w:jc w:val="right"/>
      <w:rPr>
        <w:sz w:val="16"/>
        <w:szCs w:val="16"/>
      </w:rPr>
    </w:pPr>
    <w:proofErr w:type="spellStart"/>
    <w:r w:rsidRPr="00B37F2B">
      <w:rPr>
        <w:sz w:val="16"/>
        <w:szCs w:val="16"/>
      </w:rPr>
      <w:t>Zakład</w:t>
    </w:r>
    <w:r>
      <w:rPr>
        <w:sz w:val="16"/>
        <w:szCs w:val="16"/>
      </w:rPr>
      <w:t>P</w:t>
    </w:r>
    <w:r w:rsidRPr="00B37F2B">
      <w:rPr>
        <w:sz w:val="16"/>
        <w:szCs w:val="16"/>
      </w:rPr>
      <w:t>ielęgniarstwa</w:t>
    </w:r>
    <w:proofErr w:type="spellEnd"/>
  </w:p>
  <w:p w:rsidR="00EF2F42" w:rsidRDefault="00EF2F42" w:rsidP="00EF2F42">
    <w:pPr>
      <w:spacing w:after="0"/>
      <w:jc w:val="right"/>
      <w:rPr>
        <w:rFonts w:eastAsia="Times New Roman"/>
        <w:sz w:val="16"/>
        <w:szCs w:val="16"/>
        <w:lang w:eastAsia="pl-PL"/>
      </w:rPr>
    </w:pPr>
    <w:r w:rsidRPr="00B37F2B">
      <w:rPr>
        <w:rFonts w:eastAsia="Times New Roman"/>
        <w:sz w:val="16"/>
        <w:szCs w:val="16"/>
        <w:lang w:eastAsia="pl-PL"/>
      </w:rPr>
      <w:t>Państwowa Szkoła Wyższa im. Papieża Jana Pawła II w Białej Podlaskiej</w:t>
    </w:r>
  </w:p>
  <w:p w:rsidR="00EF2F42" w:rsidRPr="00B37F2B" w:rsidRDefault="00EF2F42" w:rsidP="00EF2F42">
    <w:pPr>
      <w:spacing w:after="0"/>
      <w:jc w:val="right"/>
      <w:rPr>
        <w:rFonts w:eastAsia="Times New Roman"/>
        <w:sz w:val="16"/>
        <w:szCs w:val="16"/>
        <w:lang w:eastAsia="pl-PL"/>
      </w:rPr>
    </w:pPr>
    <w:proofErr w:type="gramStart"/>
    <w:r w:rsidRPr="00B37F2B">
      <w:rPr>
        <w:rFonts w:eastAsia="Times New Roman"/>
        <w:sz w:val="16"/>
        <w:szCs w:val="16"/>
        <w:lang w:eastAsia="pl-PL"/>
      </w:rPr>
      <w:t>ul</w:t>
    </w:r>
    <w:proofErr w:type="gramEnd"/>
    <w:r w:rsidRPr="00B37F2B">
      <w:rPr>
        <w:rFonts w:eastAsia="Times New Roman"/>
        <w:sz w:val="16"/>
        <w:szCs w:val="16"/>
        <w:lang w:eastAsia="pl-PL"/>
      </w:rPr>
      <w:t xml:space="preserve">. </w:t>
    </w:r>
    <w:proofErr w:type="spellStart"/>
    <w:r w:rsidRPr="00B37F2B">
      <w:rPr>
        <w:rFonts w:eastAsia="Times New Roman"/>
        <w:sz w:val="16"/>
        <w:szCs w:val="16"/>
        <w:lang w:eastAsia="pl-PL"/>
      </w:rPr>
      <w:t>Sidorska</w:t>
    </w:r>
    <w:proofErr w:type="spellEnd"/>
    <w:r w:rsidRPr="00B37F2B">
      <w:rPr>
        <w:rFonts w:eastAsia="Times New Roman"/>
        <w:sz w:val="16"/>
        <w:szCs w:val="16"/>
        <w:lang w:eastAsia="pl-PL"/>
      </w:rPr>
      <w:t xml:space="preserve"> 95/97, 21-500 Biała Podlaska</w:t>
    </w:r>
  </w:p>
  <w:p w:rsidR="00EF2F42" w:rsidRPr="00B37F2B" w:rsidRDefault="00EF2F42" w:rsidP="00EF2F42">
    <w:pPr>
      <w:spacing w:after="0"/>
      <w:jc w:val="right"/>
      <w:rPr>
        <w:rFonts w:eastAsia="Times New Roman"/>
        <w:sz w:val="16"/>
        <w:szCs w:val="16"/>
        <w:lang w:eastAsia="pl-PL"/>
      </w:rPr>
    </w:pPr>
    <w:proofErr w:type="gramStart"/>
    <w:r w:rsidRPr="00B37F2B">
      <w:rPr>
        <w:rFonts w:eastAsia="Times New Roman"/>
        <w:sz w:val="16"/>
        <w:szCs w:val="16"/>
        <w:lang w:eastAsia="pl-PL"/>
      </w:rPr>
      <w:t>www</w:t>
    </w:r>
    <w:proofErr w:type="gramEnd"/>
    <w:r w:rsidRPr="00B37F2B">
      <w:rPr>
        <w:rFonts w:eastAsia="Times New Roman"/>
        <w:sz w:val="16"/>
        <w:szCs w:val="16"/>
        <w:lang w:eastAsia="pl-PL"/>
      </w:rPr>
      <w:t>.</w:t>
    </w:r>
    <w:proofErr w:type="gramStart"/>
    <w:r w:rsidR="00685C01">
      <w:rPr>
        <w:rFonts w:eastAsia="Times New Roman"/>
        <w:sz w:val="16"/>
        <w:szCs w:val="16"/>
        <w:lang w:eastAsia="pl-PL"/>
      </w:rPr>
      <w:t>kz</w:t>
    </w:r>
    <w:proofErr w:type="gramEnd"/>
    <w:r w:rsidRPr="00B37F2B">
      <w:rPr>
        <w:rFonts w:eastAsia="Times New Roman"/>
        <w:sz w:val="16"/>
        <w:szCs w:val="16"/>
        <w:lang w:eastAsia="pl-PL"/>
      </w:rPr>
      <w:t>.</w:t>
    </w:r>
    <w:proofErr w:type="gramStart"/>
    <w:r w:rsidRPr="00B37F2B">
      <w:rPr>
        <w:rFonts w:eastAsia="Times New Roman"/>
        <w:sz w:val="16"/>
        <w:szCs w:val="16"/>
        <w:lang w:eastAsia="pl-PL"/>
      </w:rPr>
      <w:t>pl</w:t>
    </w:r>
    <w:proofErr w:type="gramEnd"/>
    <w:r w:rsidRPr="00B37F2B">
      <w:rPr>
        <w:rFonts w:eastAsia="Times New Roman"/>
        <w:sz w:val="16"/>
        <w:szCs w:val="16"/>
        <w:lang w:eastAsia="pl-PL"/>
      </w:rPr>
      <w:t>, tel. 83 344-99-18</w:t>
    </w:r>
  </w:p>
  <w:p w:rsidR="000C057A" w:rsidRDefault="00EF2F42" w:rsidP="00EF2F42">
    <w:r w:rsidRPr="00B37F2B">
      <w:rPr>
        <w:rFonts w:eastAsia="Times New Roman"/>
        <w:sz w:val="16"/>
        <w:szCs w:val="16"/>
        <w:lang w:eastAsia="pl-PL"/>
      </w:rPr>
      <w:t xml:space="preserve">Niniejszy dokument dotyczy realizacji projektu </w:t>
    </w:r>
    <w:r>
      <w:rPr>
        <w:rFonts w:eastAsia="Times New Roman"/>
        <w:sz w:val="16"/>
        <w:szCs w:val="16"/>
        <w:lang w:eastAsia="pl-PL"/>
      </w:rPr>
      <w:t>„</w:t>
    </w:r>
    <w:r w:rsidRPr="00B37F2B">
      <w:rPr>
        <w:sz w:val="16"/>
        <w:szCs w:val="16"/>
      </w:rPr>
      <w:t>Pielęgniarki jutra – Program rozwojowy na rzecz zwiększenia liczby absolwentów kierunku Pielęgniarstwo w PSW</w:t>
    </w:r>
    <w:r w:rsidRPr="00B37F2B">
      <w:rPr>
        <w:rFonts w:eastAsia="Times New Roman"/>
        <w:sz w:val="16"/>
        <w:szCs w:val="16"/>
        <w:lang w:eastAsia="pl-PL"/>
      </w:rPr>
      <w:t xml:space="preserve">” w ramach Priorytetu </w:t>
    </w:r>
    <w:r w:rsidRPr="00B37F2B">
      <w:rPr>
        <w:sz w:val="16"/>
        <w:szCs w:val="16"/>
      </w:rPr>
      <w:t xml:space="preserve">V. Wsparcie dla obszaru zdrowia </w:t>
    </w:r>
    <w:r>
      <w:rPr>
        <w:sz w:val="16"/>
        <w:szCs w:val="16"/>
      </w:rPr>
      <w:t xml:space="preserve">Działania </w:t>
    </w:r>
    <w:r w:rsidRPr="00B37F2B">
      <w:rPr>
        <w:sz w:val="16"/>
        <w:szCs w:val="16"/>
      </w:rPr>
      <w:t xml:space="preserve">5.3 </w:t>
    </w:r>
    <w:proofErr w:type="gramStart"/>
    <w:r w:rsidRPr="00B37F2B">
      <w:rPr>
        <w:sz w:val="16"/>
        <w:szCs w:val="16"/>
      </w:rPr>
      <w:t>Wysoka jakość</w:t>
    </w:r>
    <w:proofErr w:type="gramEnd"/>
    <w:r w:rsidRPr="00B37F2B">
      <w:rPr>
        <w:sz w:val="16"/>
        <w:szCs w:val="16"/>
      </w:rPr>
      <w:t xml:space="preserve"> kształcenia na kierunkach medycznych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46F" w:rsidRDefault="009A64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B1373"/>
    <w:multiLevelType w:val="hybridMultilevel"/>
    <w:tmpl w:val="6FE4F5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8891D7F"/>
    <w:multiLevelType w:val="hybridMultilevel"/>
    <w:tmpl w:val="9D963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C5320"/>
    <w:multiLevelType w:val="hybridMultilevel"/>
    <w:tmpl w:val="0BAAD816"/>
    <w:lvl w:ilvl="0" w:tplc="DF58D32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900A8D"/>
    <w:multiLevelType w:val="hybridMultilevel"/>
    <w:tmpl w:val="6D446D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F76852"/>
    <w:multiLevelType w:val="hybridMultilevel"/>
    <w:tmpl w:val="CEC8793C"/>
    <w:lvl w:ilvl="0" w:tplc="DF58D328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11A2E"/>
    <w:multiLevelType w:val="hybridMultilevel"/>
    <w:tmpl w:val="FA3A4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663FB"/>
    <w:multiLevelType w:val="hybridMultilevel"/>
    <w:tmpl w:val="AA1A23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57A"/>
    <w:rsid w:val="000155AA"/>
    <w:rsid w:val="0006084E"/>
    <w:rsid w:val="00081565"/>
    <w:rsid w:val="00085B7C"/>
    <w:rsid w:val="00093357"/>
    <w:rsid w:val="000B6494"/>
    <w:rsid w:val="000C057A"/>
    <w:rsid w:val="000E2B1A"/>
    <w:rsid w:val="00152265"/>
    <w:rsid w:val="00184567"/>
    <w:rsid w:val="001A0828"/>
    <w:rsid w:val="001A0E01"/>
    <w:rsid w:val="001A64FA"/>
    <w:rsid w:val="001B1E96"/>
    <w:rsid w:val="001D02B6"/>
    <w:rsid w:val="001D1A8E"/>
    <w:rsid w:val="00214307"/>
    <w:rsid w:val="00230087"/>
    <w:rsid w:val="00236F80"/>
    <w:rsid w:val="00261AE8"/>
    <w:rsid w:val="002854CD"/>
    <w:rsid w:val="002C44AE"/>
    <w:rsid w:val="002D483D"/>
    <w:rsid w:val="002D4BB4"/>
    <w:rsid w:val="002D6864"/>
    <w:rsid w:val="002E2C5F"/>
    <w:rsid w:val="002E74EB"/>
    <w:rsid w:val="00307F45"/>
    <w:rsid w:val="00325C58"/>
    <w:rsid w:val="00331CF8"/>
    <w:rsid w:val="0034628C"/>
    <w:rsid w:val="003645D9"/>
    <w:rsid w:val="003F5C5E"/>
    <w:rsid w:val="004213A0"/>
    <w:rsid w:val="00427DB1"/>
    <w:rsid w:val="00437339"/>
    <w:rsid w:val="00466849"/>
    <w:rsid w:val="004742EE"/>
    <w:rsid w:val="004C066B"/>
    <w:rsid w:val="004C5659"/>
    <w:rsid w:val="004D3ABD"/>
    <w:rsid w:val="004F37AA"/>
    <w:rsid w:val="00516D42"/>
    <w:rsid w:val="00524922"/>
    <w:rsid w:val="00533F67"/>
    <w:rsid w:val="0053410A"/>
    <w:rsid w:val="00535A7C"/>
    <w:rsid w:val="00537C29"/>
    <w:rsid w:val="00545076"/>
    <w:rsid w:val="005459A4"/>
    <w:rsid w:val="00553712"/>
    <w:rsid w:val="005551DB"/>
    <w:rsid w:val="005678BA"/>
    <w:rsid w:val="005C7B77"/>
    <w:rsid w:val="005E51B9"/>
    <w:rsid w:val="005F4D96"/>
    <w:rsid w:val="0060357A"/>
    <w:rsid w:val="00604734"/>
    <w:rsid w:val="0061741D"/>
    <w:rsid w:val="0063683D"/>
    <w:rsid w:val="0064787A"/>
    <w:rsid w:val="00650F56"/>
    <w:rsid w:val="00670184"/>
    <w:rsid w:val="00673917"/>
    <w:rsid w:val="00675864"/>
    <w:rsid w:val="00685C01"/>
    <w:rsid w:val="006A5257"/>
    <w:rsid w:val="006B6721"/>
    <w:rsid w:val="006C405F"/>
    <w:rsid w:val="006D0B40"/>
    <w:rsid w:val="0073069A"/>
    <w:rsid w:val="0073271E"/>
    <w:rsid w:val="00761A66"/>
    <w:rsid w:val="00762FB0"/>
    <w:rsid w:val="00796535"/>
    <w:rsid w:val="007B5834"/>
    <w:rsid w:val="007B7710"/>
    <w:rsid w:val="007C7248"/>
    <w:rsid w:val="007D4337"/>
    <w:rsid w:val="0083448A"/>
    <w:rsid w:val="00890F3B"/>
    <w:rsid w:val="008C3125"/>
    <w:rsid w:val="008E60FA"/>
    <w:rsid w:val="008E6E87"/>
    <w:rsid w:val="008F5C75"/>
    <w:rsid w:val="00912DFC"/>
    <w:rsid w:val="00921B62"/>
    <w:rsid w:val="0094259B"/>
    <w:rsid w:val="00961D9F"/>
    <w:rsid w:val="00984523"/>
    <w:rsid w:val="009A646F"/>
    <w:rsid w:val="009B72D5"/>
    <w:rsid w:val="009C698B"/>
    <w:rsid w:val="00A01630"/>
    <w:rsid w:val="00A069CC"/>
    <w:rsid w:val="00A11BBF"/>
    <w:rsid w:val="00A22D4B"/>
    <w:rsid w:val="00A32D78"/>
    <w:rsid w:val="00A34DE2"/>
    <w:rsid w:val="00A937A0"/>
    <w:rsid w:val="00A94B01"/>
    <w:rsid w:val="00AB1EF6"/>
    <w:rsid w:val="00AB50D1"/>
    <w:rsid w:val="00AD32B3"/>
    <w:rsid w:val="00AE084C"/>
    <w:rsid w:val="00B10B0A"/>
    <w:rsid w:val="00B62EA3"/>
    <w:rsid w:val="00B66DDE"/>
    <w:rsid w:val="00BA5436"/>
    <w:rsid w:val="00BC124C"/>
    <w:rsid w:val="00BC5189"/>
    <w:rsid w:val="00BD3BC7"/>
    <w:rsid w:val="00C03B2E"/>
    <w:rsid w:val="00C078C7"/>
    <w:rsid w:val="00C27F5E"/>
    <w:rsid w:val="00C63976"/>
    <w:rsid w:val="00C63FAA"/>
    <w:rsid w:val="00C66630"/>
    <w:rsid w:val="00C73E25"/>
    <w:rsid w:val="00C85124"/>
    <w:rsid w:val="00CA2575"/>
    <w:rsid w:val="00CC5CC8"/>
    <w:rsid w:val="00D03380"/>
    <w:rsid w:val="00D11CB5"/>
    <w:rsid w:val="00D17B7E"/>
    <w:rsid w:val="00D20E1E"/>
    <w:rsid w:val="00D2485F"/>
    <w:rsid w:val="00D27933"/>
    <w:rsid w:val="00D42129"/>
    <w:rsid w:val="00D54621"/>
    <w:rsid w:val="00D64286"/>
    <w:rsid w:val="00D85860"/>
    <w:rsid w:val="00D865CF"/>
    <w:rsid w:val="00D968F6"/>
    <w:rsid w:val="00DA7221"/>
    <w:rsid w:val="00DB3CAE"/>
    <w:rsid w:val="00DC5194"/>
    <w:rsid w:val="00E005BB"/>
    <w:rsid w:val="00E14E54"/>
    <w:rsid w:val="00E1732D"/>
    <w:rsid w:val="00E54C85"/>
    <w:rsid w:val="00E555C3"/>
    <w:rsid w:val="00E7420E"/>
    <w:rsid w:val="00EA6F09"/>
    <w:rsid w:val="00EB76FE"/>
    <w:rsid w:val="00EC5C9D"/>
    <w:rsid w:val="00EE22BD"/>
    <w:rsid w:val="00EF2F42"/>
    <w:rsid w:val="00F003FE"/>
    <w:rsid w:val="00F03163"/>
    <w:rsid w:val="00F0561C"/>
    <w:rsid w:val="00F122CC"/>
    <w:rsid w:val="00F343F9"/>
    <w:rsid w:val="00F42690"/>
    <w:rsid w:val="00F46242"/>
    <w:rsid w:val="00F67015"/>
    <w:rsid w:val="00F7306F"/>
    <w:rsid w:val="00FA00FC"/>
    <w:rsid w:val="00FB4423"/>
    <w:rsid w:val="00FB7004"/>
    <w:rsid w:val="00FC0839"/>
    <w:rsid w:val="00FD44DA"/>
    <w:rsid w:val="00FE52F2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57A"/>
  </w:style>
  <w:style w:type="paragraph" w:styleId="Stopka">
    <w:name w:val="footer"/>
    <w:basedOn w:val="Normalny"/>
    <w:link w:val="StopkaZnak"/>
    <w:uiPriority w:val="99"/>
    <w:unhideWhenUsed/>
    <w:rsid w:val="000C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57A"/>
  </w:style>
  <w:style w:type="paragraph" w:styleId="Akapitzlist">
    <w:name w:val="List Paragraph"/>
    <w:basedOn w:val="Normalny"/>
    <w:uiPriority w:val="34"/>
    <w:qFormat/>
    <w:rsid w:val="002E74E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E74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ummary-span-value3">
    <w:name w:val="summary-span-value3"/>
    <w:basedOn w:val="Domylnaczcionkaakapitu"/>
    <w:rsid w:val="00D54621"/>
    <w:rPr>
      <w:rFonts w:ascii="Tahoma" w:hAnsi="Tahoma" w:cs="Tahoma" w:hint="default"/>
      <w:color w:val="3A3E69"/>
      <w:shd w:val="clear" w:color="auto" w:fill="F0F0F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7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8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E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057A"/>
  </w:style>
  <w:style w:type="paragraph" w:styleId="Stopka">
    <w:name w:val="footer"/>
    <w:basedOn w:val="Normalny"/>
    <w:link w:val="StopkaZnak"/>
    <w:uiPriority w:val="99"/>
    <w:unhideWhenUsed/>
    <w:rsid w:val="000C0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057A"/>
  </w:style>
  <w:style w:type="paragraph" w:styleId="Akapitzlist">
    <w:name w:val="List Paragraph"/>
    <w:basedOn w:val="Normalny"/>
    <w:uiPriority w:val="34"/>
    <w:qFormat/>
    <w:rsid w:val="002E74E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E74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ummary-span-value3">
    <w:name w:val="summary-span-value3"/>
    <w:basedOn w:val="Domylnaczcionkaakapitu"/>
    <w:rsid w:val="00D54621"/>
    <w:rPr>
      <w:rFonts w:ascii="Tahoma" w:hAnsi="Tahoma" w:cs="Tahoma" w:hint="default"/>
      <w:color w:val="3A3E69"/>
      <w:shd w:val="clear" w:color="auto" w:fill="F0F0F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7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85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Stanisława Spisacka</dc:creator>
  <cp:lastModifiedBy>Justyna Paszkiewicz</cp:lastModifiedBy>
  <cp:revision>6</cp:revision>
  <cp:lastPrinted>2018-06-20T09:06:00Z</cp:lastPrinted>
  <dcterms:created xsi:type="dcterms:W3CDTF">2018-06-20T10:35:00Z</dcterms:created>
  <dcterms:modified xsi:type="dcterms:W3CDTF">2019-08-18T09:01:00Z</dcterms:modified>
</cp:coreProperties>
</file>